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25E6" w14:textId="24EF3ED7" w:rsidR="00E2375D" w:rsidRPr="00E51C33" w:rsidRDefault="007D2E2F" w:rsidP="00E2375D">
      <w:pPr>
        <w:jc w:val="center"/>
        <w:rPr>
          <w:b/>
          <w:bCs/>
          <w:color w:val="002060"/>
          <w:sz w:val="28"/>
          <w:szCs w:val="28"/>
          <w:lang w:val="pl-PL"/>
        </w:rPr>
      </w:pPr>
      <w:r w:rsidRPr="00E51C33">
        <w:rPr>
          <w:b/>
          <w:bCs/>
          <w:color w:val="002060"/>
          <w:sz w:val="28"/>
          <w:szCs w:val="28"/>
          <w:lang w:val="pl-PL"/>
        </w:rPr>
        <w:t>Scenariusz do filmu instruktażowego o badaniu</w:t>
      </w:r>
      <w:r w:rsidR="00E2375D" w:rsidRPr="00E51C33">
        <w:rPr>
          <w:b/>
          <w:bCs/>
          <w:color w:val="002060"/>
          <w:sz w:val="28"/>
          <w:szCs w:val="28"/>
          <w:lang w:val="pl-PL"/>
        </w:rPr>
        <w:t xml:space="preserve"> AvonCAP GP2</w:t>
      </w:r>
    </w:p>
    <w:p w14:paraId="56A0F3FF" w14:textId="77777777" w:rsidR="00E2375D" w:rsidRPr="00E51C33" w:rsidRDefault="00E2375D">
      <w:pPr>
        <w:rPr>
          <w:b/>
          <w:bCs/>
          <w:lang w:val="pl-PL"/>
        </w:rPr>
      </w:pPr>
    </w:p>
    <w:p w14:paraId="337E6D55" w14:textId="47FF399B" w:rsidR="00CF6DF0" w:rsidRPr="00E51C33" w:rsidRDefault="007D2E2F">
      <w:pPr>
        <w:rPr>
          <w:b/>
          <w:bCs/>
          <w:lang w:val="pl-PL"/>
        </w:rPr>
      </w:pPr>
      <w:r w:rsidRPr="00E51C33">
        <w:rPr>
          <w:b/>
          <w:bCs/>
          <w:lang w:val="pl-PL"/>
        </w:rPr>
        <w:t>Czym jest badanie</w:t>
      </w:r>
      <w:r w:rsidR="007B4022" w:rsidRPr="00E51C33">
        <w:rPr>
          <w:b/>
          <w:bCs/>
          <w:lang w:val="pl-PL"/>
        </w:rPr>
        <w:t xml:space="preserve"> </w:t>
      </w:r>
      <w:r w:rsidR="00CF6DF0" w:rsidRPr="00E51C33">
        <w:rPr>
          <w:b/>
          <w:bCs/>
          <w:lang w:val="pl-PL"/>
        </w:rPr>
        <w:t>AvonCAP GP</w:t>
      </w:r>
      <w:r w:rsidR="003F6A20" w:rsidRPr="00E51C33">
        <w:rPr>
          <w:b/>
          <w:bCs/>
          <w:lang w:val="pl-PL"/>
        </w:rPr>
        <w:t>2</w:t>
      </w:r>
      <w:r w:rsidR="00CF6DF0" w:rsidRPr="00E51C33">
        <w:rPr>
          <w:b/>
          <w:bCs/>
          <w:lang w:val="pl-PL"/>
        </w:rPr>
        <w:t>?</w:t>
      </w:r>
    </w:p>
    <w:p w14:paraId="5C66CDC5" w14:textId="7EDBF4F3" w:rsidR="00AF69A8" w:rsidRPr="00E51C33" w:rsidRDefault="000D71FD" w:rsidP="008E30F0">
      <w:pPr>
        <w:rPr>
          <w:lang w:val="pl-PL"/>
        </w:rPr>
      </w:pPr>
      <w:r w:rsidRPr="00E51C33">
        <w:rPr>
          <w:lang w:val="pl-PL"/>
        </w:rPr>
        <w:t>AvonCAP GP</w:t>
      </w:r>
      <w:r w:rsidR="003F6A20" w:rsidRPr="00E51C33">
        <w:rPr>
          <w:lang w:val="pl-PL"/>
        </w:rPr>
        <w:t>2</w:t>
      </w:r>
      <w:r w:rsidRPr="00E51C33">
        <w:rPr>
          <w:lang w:val="pl-PL"/>
        </w:rPr>
        <w:t xml:space="preserve"> </w:t>
      </w:r>
      <w:r w:rsidR="007D2E2F" w:rsidRPr="00E51C33">
        <w:rPr>
          <w:lang w:val="pl-PL"/>
        </w:rPr>
        <w:t xml:space="preserve">to badanie dotyczące zakażeń </w:t>
      </w:r>
      <w:r w:rsidR="00073F64" w:rsidRPr="00E51C33">
        <w:rPr>
          <w:lang w:val="pl-PL"/>
        </w:rPr>
        <w:t xml:space="preserve">dolnych </w:t>
      </w:r>
      <w:r w:rsidR="007D2E2F" w:rsidRPr="00E51C33">
        <w:rPr>
          <w:lang w:val="pl-PL"/>
        </w:rPr>
        <w:t>dróg oddechowych</w:t>
      </w:r>
      <w:r w:rsidR="000301D4" w:rsidRPr="00E51C33">
        <w:rPr>
          <w:lang w:val="pl-PL"/>
        </w:rPr>
        <w:t xml:space="preserve">, prowadzone przez badaczy z Uniwersytetu w Bristolu i finansowane przez firmę </w:t>
      </w:r>
      <w:r w:rsidR="00AF69A8" w:rsidRPr="00E51C33">
        <w:rPr>
          <w:lang w:val="pl-PL"/>
        </w:rPr>
        <w:t>Pfizer</w:t>
      </w:r>
      <w:r w:rsidR="00600C4C" w:rsidRPr="00E51C33">
        <w:rPr>
          <w:lang w:val="pl-PL"/>
        </w:rPr>
        <w:t>.</w:t>
      </w:r>
      <w:r w:rsidR="00995235" w:rsidRPr="00E51C33">
        <w:rPr>
          <w:lang w:val="pl-PL"/>
        </w:rPr>
        <w:t xml:space="preserve"> </w:t>
      </w:r>
      <w:r w:rsidR="000301D4" w:rsidRPr="00E51C33">
        <w:rPr>
          <w:lang w:val="pl-PL"/>
        </w:rPr>
        <w:t xml:space="preserve">Opracowywane są nowe szczepionki – chcemy ustalić, ile przypadków zakażeń </w:t>
      </w:r>
      <w:r w:rsidR="00073F64" w:rsidRPr="00E51C33">
        <w:rPr>
          <w:lang w:val="pl-PL"/>
        </w:rPr>
        <w:t xml:space="preserve">dolnych </w:t>
      </w:r>
      <w:r w:rsidR="000301D4" w:rsidRPr="00E51C33">
        <w:rPr>
          <w:lang w:val="pl-PL"/>
        </w:rPr>
        <w:t>dróg oddechowych można dzięki nim uniknąć i które populacje pacjentów mogłyby odnieść największe korzyści</w:t>
      </w:r>
      <w:r w:rsidR="00231D26" w:rsidRPr="00E51C33">
        <w:rPr>
          <w:lang w:val="pl-PL"/>
        </w:rPr>
        <w:t xml:space="preserve">. </w:t>
      </w:r>
      <w:r w:rsidR="000301D4" w:rsidRPr="00E51C33">
        <w:rPr>
          <w:lang w:val="pl-PL"/>
        </w:rPr>
        <w:t>Przeprowadzenie tego badania n</w:t>
      </w:r>
      <w:r w:rsidR="00E51C33">
        <w:rPr>
          <w:lang w:val="pl-PL"/>
        </w:rPr>
        <w:t>i</w:t>
      </w:r>
      <w:r w:rsidR="000301D4" w:rsidRPr="00E51C33">
        <w:rPr>
          <w:lang w:val="pl-PL"/>
        </w:rPr>
        <w:t>e będzie możliwe bez udziału osób takich jak Państwo</w:t>
      </w:r>
      <w:r w:rsidR="00AF69A8" w:rsidRPr="00E51C33">
        <w:rPr>
          <w:lang w:val="pl-PL"/>
        </w:rPr>
        <w:t xml:space="preserve">. </w:t>
      </w:r>
    </w:p>
    <w:p w14:paraId="6FD15ACF" w14:textId="10D32364" w:rsidR="000D71FD" w:rsidRPr="00E51C33" w:rsidRDefault="000D71FD">
      <w:pPr>
        <w:rPr>
          <w:lang w:val="pl-PL"/>
        </w:rPr>
      </w:pPr>
    </w:p>
    <w:p w14:paraId="03E61961" w14:textId="575100B1" w:rsidR="000D71FD" w:rsidRPr="00E51C33" w:rsidRDefault="000301D4">
      <w:pPr>
        <w:rPr>
          <w:b/>
          <w:bCs/>
          <w:lang w:val="pl-PL"/>
        </w:rPr>
      </w:pPr>
      <w:r w:rsidRPr="00E51C33">
        <w:rPr>
          <w:b/>
          <w:bCs/>
          <w:lang w:val="pl-PL"/>
        </w:rPr>
        <w:t>Kto może wziąć udział</w:t>
      </w:r>
      <w:r w:rsidR="000D71FD" w:rsidRPr="00E51C33">
        <w:rPr>
          <w:b/>
          <w:bCs/>
          <w:lang w:val="pl-PL"/>
        </w:rPr>
        <w:t>?</w:t>
      </w:r>
    </w:p>
    <w:p w14:paraId="5FF2F063" w14:textId="77777777" w:rsidR="00F64551" w:rsidRPr="00E51C33" w:rsidRDefault="000301D4">
      <w:pPr>
        <w:rPr>
          <w:lang w:val="pl-PL"/>
        </w:rPr>
      </w:pPr>
      <w:r w:rsidRPr="00E51C33">
        <w:rPr>
          <w:lang w:val="pl-PL"/>
        </w:rPr>
        <w:t>Osoby dorosłe, które kontaktowały się ze swoim lekarzem rodzinnym (</w:t>
      </w:r>
      <w:r w:rsidR="007F18C6" w:rsidRPr="00E51C33">
        <w:rPr>
          <w:lang w:val="pl-PL"/>
        </w:rPr>
        <w:t>GP</w:t>
      </w:r>
      <w:r w:rsidRPr="00E51C33">
        <w:rPr>
          <w:lang w:val="pl-PL"/>
        </w:rPr>
        <w:t>)</w:t>
      </w:r>
      <w:r w:rsidR="007F18C6" w:rsidRPr="00E51C33">
        <w:rPr>
          <w:lang w:val="pl-PL"/>
        </w:rPr>
        <w:t xml:space="preserve"> </w:t>
      </w:r>
      <w:r w:rsidRPr="00E51C33">
        <w:rPr>
          <w:lang w:val="pl-PL"/>
        </w:rPr>
        <w:t xml:space="preserve">w związku </w:t>
      </w:r>
    </w:p>
    <w:p w14:paraId="327BF75B" w14:textId="0D432089" w:rsidR="000D71FD" w:rsidRPr="00E51C33" w:rsidRDefault="000301D4">
      <w:pPr>
        <w:rPr>
          <w:lang w:val="pl-PL"/>
        </w:rPr>
      </w:pPr>
      <w:r w:rsidRPr="00E51C33">
        <w:rPr>
          <w:lang w:val="pl-PL"/>
        </w:rPr>
        <w:t xml:space="preserve">z możliwym zakażeniem </w:t>
      </w:r>
      <w:r w:rsidR="00073F64" w:rsidRPr="00E51C33">
        <w:rPr>
          <w:lang w:val="pl-PL"/>
        </w:rPr>
        <w:t xml:space="preserve">dolnych </w:t>
      </w:r>
      <w:r w:rsidRPr="00E51C33">
        <w:rPr>
          <w:lang w:val="pl-PL"/>
        </w:rPr>
        <w:t>dróg oddechowych lub nasileniem niewydolności serca</w:t>
      </w:r>
      <w:r w:rsidR="000D71FD" w:rsidRPr="00E51C33">
        <w:rPr>
          <w:lang w:val="pl-PL"/>
        </w:rPr>
        <w:t xml:space="preserve">, </w:t>
      </w:r>
      <w:r w:rsidRPr="00E51C33">
        <w:rPr>
          <w:lang w:val="pl-PL"/>
        </w:rPr>
        <w:t>astmy lub POChP</w:t>
      </w:r>
      <w:r w:rsidR="000D71FD" w:rsidRPr="00E51C33">
        <w:rPr>
          <w:lang w:val="pl-PL"/>
        </w:rPr>
        <w:t>.</w:t>
      </w:r>
      <w:r w:rsidR="00AF69A8" w:rsidRPr="00E51C33">
        <w:rPr>
          <w:lang w:val="pl-PL"/>
        </w:rPr>
        <w:t xml:space="preserve"> </w:t>
      </w:r>
    </w:p>
    <w:p w14:paraId="04973EA8" w14:textId="394B6B3A" w:rsidR="00CF6DF0" w:rsidRPr="00E51C33" w:rsidRDefault="00CF6DF0">
      <w:pPr>
        <w:rPr>
          <w:lang w:val="pl-PL"/>
        </w:rPr>
      </w:pPr>
    </w:p>
    <w:p w14:paraId="7F108B2D" w14:textId="6CAF51E4" w:rsidR="00CF6DF0" w:rsidRPr="00E51C33" w:rsidRDefault="000301D4">
      <w:pPr>
        <w:rPr>
          <w:b/>
          <w:bCs/>
          <w:lang w:val="pl-PL"/>
        </w:rPr>
      </w:pPr>
      <w:r w:rsidRPr="00E51C33">
        <w:rPr>
          <w:b/>
          <w:bCs/>
          <w:lang w:val="pl-PL"/>
        </w:rPr>
        <w:t>Z czym wiąże się udział w badaniu</w:t>
      </w:r>
      <w:r w:rsidR="00CF6DF0" w:rsidRPr="00E51C33">
        <w:rPr>
          <w:b/>
          <w:bCs/>
          <w:lang w:val="pl-PL"/>
        </w:rPr>
        <w:t>?</w:t>
      </w:r>
    </w:p>
    <w:p w14:paraId="16573FE3" w14:textId="77777777" w:rsidR="00F64551" w:rsidRPr="00E51C33" w:rsidRDefault="000301D4">
      <w:pPr>
        <w:rPr>
          <w:lang w:val="pl-PL"/>
        </w:rPr>
      </w:pPr>
      <w:r w:rsidRPr="00E51C33">
        <w:rPr>
          <w:lang w:val="pl-PL"/>
        </w:rPr>
        <w:t>Uczestnictwo w badaniu jest dobrowolne</w:t>
      </w:r>
      <w:r w:rsidR="00231D26" w:rsidRPr="00E51C33">
        <w:rPr>
          <w:lang w:val="pl-PL"/>
        </w:rPr>
        <w:t>.</w:t>
      </w:r>
      <w:r w:rsidR="00AF69A8" w:rsidRPr="00E51C33">
        <w:rPr>
          <w:lang w:val="pl-PL"/>
        </w:rPr>
        <w:t xml:space="preserve"> </w:t>
      </w:r>
      <w:r w:rsidRPr="00E51C33">
        <w:rPr>
          <w:lang w:val="pl-PL"/>
        </w:rPr>
        <w:t xml:space="preserve">Oznacza to, że decyzja należy całkowicie do Państwa. Jeżeli wyrażą Państwo zgodę na udział, zbierzemy pewne informacje o Państwu </w:t>
      </w:r>
    </w:p>
    <w:p w14:paraId="5FAD1D57" w14:textId="77777777" w:rsidR="00F64551" w:rsidRPr="00E51C33" w:rsidRDefault="000301D4">
      <w:pPr>
        <w:rPr>
          <w:lang w:val="pl-PL"/>
        </w:rPr>
      </w:pPr>
      <w:r w:rsidRPr="00E51C33">
        <w:rPr>
          <w:lang w:val="pl-PL"/>
        </w:rPr>
        <w:t>z kartoteki lekarza GP</w:t>
      </w:r>
      <w:r w:rsidR="007B4022" w:rsidRPr="00E51C33">
        <w:rPr>
          <w:lang w:val="pl-PL"/>
        </w:rPr>
        <w:t>.</w:t>
      </w:r>
      <w:r w:rsidR="007C42AD" w:rsidRPr="00E51C33">
        <w:rPr>
          <w:lang w:val="pl-PL"/>
        </w:rPr>
        <w:t xml:space="preserve"> </w:t>
      </w:r>
      <w:r w:rsidRPr="00E51C33">
        <w:rPr>
          <w:lang w:val="pl-PL"/>
        </w:rPr>
        <w:t>Badanie obejmuje dwie inne części opcjonalne</w:t>
      </w:r>
      <w:r w:rsidR="007C42AD" w:rsidRPr="00E51C33">
        <w:rPr>
          <w:lang w:val="pl-PL"/>
        </w:rPr>
        <w:t xml:space="preserve">: (1) </w:t>
      </w:r>
      <w:r w:rsidRPr="00E51C33">
        <w:rPr>
          <w:lang w:val="pl-PL"/>
        </w:rPr>
        <w:t xml:space="preserve">pobranie </w:t>
      </w:r>
      <w:r w:rsidR="00F64551" w:rsidRPr="00E51C33">
        <w:rPr>
          <w:lang w:val="pl-PL"/>
        </w:rPr>
        <w:t>próbek</w:t>
      </w:r>
      <w:r w:rsidRPr="00E51C33">
        <w:rPr>
          <w:lang w:val="pl-PL"/>
        </w:rPr>
        <w:t xml:space="preserve"> </w:t>
      </w:r>
    </w:p>
    <w:p w14:paraId="4EE13DC4" w14:textId="2C3A9D31" w:rsidR="007C42AD" w:rsidRPr="00E51C33" w:rsidRDefault="000301D4">
      <w:pPr>
        <w:rPr>
          <w:lang w:val="pl-PL"/>
        </w:rPr>
      </w:pPr>
      <w:r w:rsidRPr="00E51C33">
        <w:rPr>
          <w:lang w:val="pl-PL"/>
        </w:rPr>
        <w:t>z nosa i gardła, jak również próbek śliny i moczu, oraz</w:t>
      </w:r>
      <w:r w:rsidR="007C42AD" w:rsidRPr="00E51C33">
        <w:rPr>
          <w:lang w:val="pl-PL"/>
        </w:rPr>
        <w:t xml:space="preserve"> (2) </w:t>
      </w:r>
      <w:r w:rsidRPr="00E51C33">
        <w:rPr>
          <w:lang w:val="pl-PL"/>
        </w:rPr>
        <w:t>codzienne wypełnianie dzienniczka objawów</w:t>
      </w:r>
      <w:r w:rsidR="007C42AD" w:rsidRPr="00E51C33">
        <w:rPr>
          <w:lang w:val="pl-PL"/>
        </w:rPr>
        <w:t xml:space="preserve">.  </w:t>
      </w:r>
    </w:p>
    <w:p w14:paraId="76FF23EC" w14:textId="77777777" w:rsidR="00231D26" w:rsidRPr="00E51C33" w:rsidRDefault="00231D26">
      <w:pPr>
        <w:rPr>
          <w:lang w:val="pl-PL"/>
        </w:rPr>
      </w:pPr>
    </w:p>
    <w:p w14:paraId="46B245A3" w14:textId="2C3E7B79" w:rsidR="00CF6DF0" w:rsidRPr="00E51C33" w:rsidRDefault="000301D4">
      <w:pPr>
        <w:rPr>
          <w:b/>
          <w:bCs/>
          <w:lang w:val="pl-PL"/>
        </w:rPr>
      </w:pPr>
      <w:r w:rsidRPr="00E51C33">
        <w:rPr>
          <w:b/>
          <w:bCs/>
          <w:lang w:val="pl-PL"/>
        </w:rPr>
        <w:t>Jakie korzyści daje udział w badaniu</w:t>
      </w:r>
      <w:r w:rsidR="00CF6DF0" w:rsidRPr="00E51C33">
        <w:rPr>
          <w:b/>
          <w:bCs/>
          <w:lang w:val="pl-PL"/>
        </w:rPr>
        <w:t>?</w:t>
      </w:r>
    </w:p>
    <w:p w14:paraId="4AED3C8B" w14:textId="6BCCCDAE" w:rsidR="00450933" w:rsidRPr="00E51C33" w:rsidRDefault="000301D4">
      <w:pPr>
        <w:rPr>
          <w:lang w:val="pl-PL"/>
        </w:rPr>
      </w:pPr>
      <w:r w:rsidRPr="00E51C33">
        <w:rPr>
          <w:lang w:val="pl-PL"/>
        </w:rPr>
        <w:t xml:space="preserve">Badanie nie przyniesie Państwu bezpośrednich korzyści, lecz udział w nim może nam pomóc </w:t>
      </w:r>
      <w:r w:rsidR="00F64551" w:rsidRPr="00E51C33">
        <w:rPr>
          <w:lang w:val="pl-PL"/>
        </w:rPr>
        <w:t xml:space="preserve">dowiedzieć się więcej o infekcjach </w:t>
      </w:r>
      <w:r w:rsidR="00073F64" w:rsidRPr="00E51C33">
        <w:rPr>
          <w:lang w:val="pl-PL"/>
        </w:rPr>
        <w:t xml:space="preserve">dolnych </w:t>
      </w:r>
      <w:r w:rsidR="00F64551" w:rsidRPr="00E51C33">
        <w:rPr>
          <w:lang w:val="pl-PL"/>
        </w:rPr>
        <w:t>dróg oddechowych i o tym, dla kogo szczepienia będą najbardziej pomocne</w:t>
      </w:r>
      <w:r w:rsidR="00450933" w:rsidRPr="00E51C33">
        <w:rPr>
          <w:lang w:val="pl-PL"/>
        </w:rPr>
        <w:t xml:space="preserve">. </w:t>
      </w:r>
      <w:r w:rsidR="00F64551" w:rsidRPr="00E51C33">
        <w:rPr>
          <w:lang w:val="pl-PL"/>
        </w:rPr>
        <w:t>Może to potencjalnie pomóc w przyszłości innym pacjentom takim jak Państwo</w:t>
      </w:r>
      <w:r w:rsidR="00450933" w:rsidRPr="00E51C33">
        <w:rPr>
          <w:lang w:val="pl-PL"/>
        </w:rPr>
        <w:t xml:space="preserve">. </w:t>
      </w:r>
    </w:p>
    <w:p w14:paraId="2C7B1147" w14:textId="6030D77A" w:rsidR="00450933" w:rsidRPr="00E51C33" w:rsidRDefault="00450933">
      <w:pPr>
        <w:rPr>
          <w:lang w:val="pl-PL"/>
        </w:rPr>
      </w:pPr>
    </w:p>
    <w:p w14:paraId="4CC75570" w14:textId="01BEE0CB" w:rsidR="007C42AD" w:rsidRPr="00E51C33" w:rsidRDefault="00F64551">
      <w:pPr>
        <w:rPr>
          <w:b/>
          <w:bCs/>
          <w:lang w:val="pl-PL"/>
        </w:rPr>
      </w:pPr>
      <w:r w:rsidRPr="00E51C33">
        <w:rPr>
          <w:b/>
          <w:bCs/>
          <w:lang w:val="pl-PL"/>
        </w:rPr>
        <w:t>Czy z badaniem wiąże się ryzyko</w:t>
      </w:r>
      <w:r w:rsidR="007C42AD" w:rsidRPr="00E51C33">
        <w:rPr>
          <w:b/>
          <w:bCs/>
          <w:lang w:val="pl-PL"/>
        </w:rPr>
        <w:t>?</w:t>
      </w:r>
    </w:p>
    <w:p w14:paraId="596EDA38" w14:textId="0B12575B" w:rsidR="00450933" w:rsidRPr="00E51C33" w:rsidRDefault="00F64551">
      <w:pPr>
        <w:rPr>
          <w:lang w:val="pl-PL"/>
        </w:rPr>
      </w:pPr>
      <w:r w:rsidRPr="00E51C33">
        <w:rPr>
          <w:lang w:val="pl-PL"/>
        </w:rPr>
        <w:t>Pobranie próbek z nosa i gardła może wywołać niewielki dyskomfort; istnieje ponadto małe ryzyko wystąpienia niewielkiego krwawienia z nosa</w:t>
      </w:r>
      <w:r w:rsidR="002A7232" w:rsidRPr="00E51C33">
        <w:rPr>
          <w:lang w:val="pl-PL"/>
        </w:rPr>
        <w:t>.</w:t>
      </w:r>
    </w:p>
    <w:p w14:paraId="78F20F5D" w14:textId="77777777" w:rsidR="002A7232" w:rsidRPr="00E51C33" w:rsidRDefault="002A7232">
      <w:pPr>
        <w:rPr>
          <w:lang w:val="pl-PL"/>
        </w:rPr>
      </w:pPr>
    </w:p>
    <w:p w14:paraId="0B2CB062" w14:textId="1F1A2198" w:rsidR="00CF6DF0" w:rsidRPr="00E51C33" w:rsidRDefault="00F64551">
      <w:pPr>
        <w:rPr>
          <w:b/>
          <w:bCs/>
          <w:lang w:val="pl-PL"/>
        </w:rPr>
      </w:pPr>
      <w:r w:rsidRPr="00E51C33">
        <w:rPr>
          <w:b/>
          <w:bCs/>
          <w:lang w:val="pl-PL"/>
        </w:rPr>
        <w:t>Czy wpłynie to na moją normalną opiekę lub leczenie</w:t>
      </w:r>
      <w:r w:rsidR="00CF6DF0" w:rsidRPr="00E51C33">
        <w:rPr>
          <w:b/>
          <w:bCs/>
          <w:lang w:val="pl-PL"/>
        </w:rPr>
        <w:t>?</w:t>
      </w:r>
    </w:p>
    <w:p w14:paraId="63639D4F" w14:textId="2C119E9B" w:rsidR="00450933" w:rsidRPr="00E51C33" w:rsidRDefault="00F64551">
      <w:pPr>
        <w:rPr>
          <w:lang w:val="pl-PL"/>
        </w:rPr>
      </w:pPr>
      <w:r w:rsidRPr="00E51C33">
        <w:rPr>
          <w:lang w:val="pl-PL"/>
        </w:rPr>
        <w:t>Państwa decyzja o udziale w badaniu lub o nieprzystąpieniu do badania nie wpłynie w żaden sposób na Państwa zwyczajową opiekę lub leczenie</w:t>
      </w:r>
      <w:r w:rsidR="002A7232" w:rsidRPr="00E51C33">
        <w:rPr>
          <w:lang w:val="pl-PL"/>
        </w:rPr>
        <w:t xml:space="preserve">. </w:t>
      </w:r>
    </w:p>
    <w:p w14:paraId="0C0E59A6" w14:textId="77777777" w:rsidR="002A7232" w:rsidRPr="00E51C33" w:rsidRDefault="002A7232">
      <w:pPr>
        <w:rPr>
          <w:lang w:val="pl-PL"/>
        </w:rPr>
      </w:pPr>
    </w:p>
    <w:p w14:paraId="5073C0E8" w14:textId="3FC24A55" w:rsidR="00CF6DF0" w:rsidRPr="00E51C33" w:rsidRDefault="00F64551">
      <w:pPr>
        <w:rPr>
          <w:b/>
          <w:bCs/>
          <w:lang w:val="pl-PL"/>
        </w:rPr>
      </w:pPr>
      <w:r w:rsidRPr="00E51C33">
        <w:rPr>
          <w:b/>
          <w:bCs/>
          <w:lang w:val="pl-PL"/>
        </w:rPr>
        <w:t>Dlaczego powinienem/powinnam wziąć udział</w:t>
      </w:r>
      <w:r w:rsidR="007C42AD" w:rsidRPr="00E51C33">
        <w:rPr>
          <w:b/>
          <w:bCs/>
          <w:lang w:val="pl-PL"/>
        </w:rPr>
        <w:t>?</w:t>
      </w:r>
    </w:p>
    <w:p w14:paraId="4756D652" w14:textId="77777777" w:rsidR="00297394" w:rsidRPr="00E51C33" w:rsidRDefault="00F64551">
      <w:pPr>
        <w:rPr>
          <w:lang w:val="pl-PL"/>
        </w:rPr>
      </w:pPr>
      <w:r w:rsidRPr="00E51C33">
        <w:rPr>
          <w:lang w:val="pl-PL"/>
        </w:rPr>
        <w:t xml:space="preserve">Chcemy, aby dołączyli Państwo do tego badania, aby pomóc nam dowiedzieć się więcej </w:t>
      </w:r>
    </w:p>
    <w:p w14:paraId="78509A72" w14:textId="4741EE11" w:rsidR="00297394" w:rsidRPr="00E51C33" w:rsidRDefault="00F64551">
      <w:pPr>
        <w:rPr>
          <w:lang w:val="pl-PL"/>
        </w:rPr>
      </w:pPr>
      <w:r w:rsidRPr="00E51C33">
        <w:rPr>
          <w:lang w:val="pl-PL"/>
        </w:rPr>
        <w:t>o zakażeniach dolnych dróg oddechowych</w:t>
      </w:r>
      <w:r w:rsidR="00600C4C" w:rsidRPr="00E51C33">
        <w:rPr>
          <w:lang w:val="pl-PL"/>
        </w:rPr>
        <w:t xml:space="preserve"> </w:t>
      </w:r>
      <w:r w:rsidR="00040FE1" w:rsidRPr="00E51C33">
        <w:rPr>
          <w:lang w:val="pl-PL"/>
        </w:rPr>
        <w:t xml:space="preserve">– </w:t>
      </w:r>
      <w:r w:rsidR="00CA7890" w:rsidRPr="00E51C33">
        <w:rPr>
          <w:lang w:val="pl-PL"/>
        </w:rPr>
        <w:t>jaka jest ich częstotliwość, jakie drobnoustroje je wywołują, którzy pacjenci są najbardziej zagrożeni oraz ilu przypadkom zakażeń można zapobiec dzięki nowym szczepionkom</w:t>
      </w:r>
      <w:r w:rsidR="007C42AD" w:rsidRPr="00E51C33">
        <w:rPr>
          <w:lang w:val="pl-PL"/>
        </w:rPr>
        <w:t xml:space="preserve">. </w:t>
      </w:r>
      <w:r w:rsidR="00CA7890" w:rsidRPr="00E51C33">
        <w:rPr>
          <w:lang w:val="pl-PL"/>
        </w:rPr>
        <w:t xml:space="preserve">Otrzymają Państwo od nas vouchery </w:t>
      </w:r>
    </w:p>
    <w:p w14:paraId="2D244371" w14:textId="3E37A8B9" w:rsidR="007C42AD" w:rsidRPr="00E51C33" w:rsidRDefault="00CA7890">
      <w:pPr>
        <w:rPr>
          <w:lang w:val="pl-PL"/>
        </w:rPr>
      </w:pPr>
      <w:r w:rsidRPr="00E51C33">
        <w:rPr>
          <w:lang w:val="pl-PL"/>
        </w:rPr>
        <w:t>w podziękowaniu za poświęcony nam czas</w:t>
      </w:r>
      <w:r w:rsidR="00E97866" w:rsidRPr="00E51C33">
        <w:rPr>
          <w:lang w:val="pl-PL"/>
        </w:rPr>
        <w:t>.</w:t>
      </w:r>
    </w:p>
    <w:p w14:paraId="287AB830" w14:textId="77777777" w:rsidR="002A7232" w:rsidRPr="00E51C33" w:rsidRDefault="002A7232">
      <w:pPr>
        <w:rPr>
          <w:lang w:val="pl-PL"/>
        </w:rPr>
      </w:pPr>
    </w:p>
    <w:p w14:paraId="02C4332D" w14:textId="77777777" w:rsidR="00E32C02" w:rsidRDefault="00E32C02">
      <w:pPr>
        <w:rPr>
          <w:b/>
          <w:bCs/>
          <w:lang w:val="pl-PL"/>
        </w:rPr>
      </w:pPr>
    </w:p>
    <w:p w14:paraId="325B308F" w14:textId="59ADFCB3" w:rsidR="00CF6DF0" w:rsidRPr="00E51C33" w:rsidRDefault="00297394">
      <w:pPr>
        <w:rPr>
          <w:b/>
          <w:bCs/>
          <w:lang w:val="pl-PL"/>
        </w:rPr>
      </w:pPr>
      <w:r w:rsidRPr="00E51C33">
        <w:rPr>
          <w:b/>
          <w:bCs/>
          <w:lang w:val="pl-PL"/>
        </w:rPr>
        <w:lastRenderedPageBreak/>
        <w:t>Jakie informacje lub dane będą gromadzone</w:t>
      </w:r>
      <w:r w:rsidR="00CF6DF0" w:rsidRPr="00E51C33">
        <w:rPr>
          <w:b/>
          <w:bCs/>
          <w:lang w:val="pl-PL"/>
        </w:rPr>
        <w:t xml:space="preserve">? </w:t>
      </w:r>
    </w:p>
    <w:p w14:paraId="3F6E309D" w14:textId="77777777" w:rsidR="00E32C02" w:rsidRDefault="00297394">
      <w:pPr>
        <w:rPr>
          <w:lang w:val="pl-PL"/>
        </w:rPr>
      </w:pPr>
      <w:r w:rsidRPr="00E51C33">
        <w:rPr>
          <w:lang w:val="pl-PL"/>
        </w:rPr>
        <w:t>Zgromadzimy informacje o Państwu z kartoteki lekarza GP</w:t>
      </w:r>
      <w:r w:rsidR="00E32C02">
        <w:rPr>
          <w:lang w:val="pl-PL"/>
        </w:rPr>
        <w:t>,</w:t>
      </w:r>
      <w:r w:rsidRPr="00E51C33">
        <w:rPr>
          <w:lang w:val="pl-PL"/>
        </w:rPr>
        <w:t xml:space="preserve"> </w:t>
      </w:r>
      <w:r w:rsidR="00E32C02">
        <w:rPr>
          <w:lang w:val="pl-PL"/>
        </w:rPr>
        <w:t>takie jak</w:t>
      </w:r>
      <w:r w:rsidRPr="00E51C33">
        <w:rPr>
          <w:lang w:val="pl-PL"/>
        </w:rPr>
        <w:t xml:space="preserve"> wiek, płeć i grup</w:t>
      </w:r>
      <w:r w:rsidR="00E32C02">
        <w:rPr>
          <w:lang w:val="pl-PL"/>
        </w:rPr>
        <w:t>a</w:t>
      </w:r>
      <w:r w:rsidRPr="00E51C33">
        <w:rPr>
          <w:lang w:val="pl-PL"/>
        </w:rPr>
        <w:t xml:space="preserve"> etniczn</w:t>
      </w:r>
      <w:r w:rsidR="00E32C02">
        <w:rPr>
          <w:lang w:val="pl-PL"/>
        </w:rPr>
        <w:t>a</w:t>
      </w:r>
      <w:r w:rsidRPr="00E51C33">
        <w:rPr>
          <w:lang w:val="pl-PL"/>
        </w:rPr>
        <w:t>, informacje o Państwa chorobach, np. o schorzeniach chronicznych</w:t>
      </w:r>
      <w:r w:rsidR="0087655A" w:rsidRPr="00E51C33">
        <w:rPr>
          <w:lang w:val="pl-PL"/>
        </w:rPr>
        <w:t xml:space="preserve">, </w:t>
      </w:r>
      <w:r w:rsidRPr="00E51C33">
        <w:rPr>
          <w:lang w:val="pl-PL"/>
        </w:rPr>
        <w:t xml:space="preserve">wizytach </w:t>
      </w:r>
    </w:p>
    <w:p w14:paraId="75BD2591" w14:textId="21239B5D" w:rsidR="002A7232" w:rsidRPr="00E51C33" w:rsidRDefault="00297394">
      <w:pPr>
        <w:rPr>
          <w:lang w:val="pl-PL"/>
        </w:rPr>
      </w:pPr>
      <w:r w:rsidRPr="00E51C33">
        <w:rPr>
          <w:lang w:val="pl-PL"/>
        </w:rPr>
        <w:t>w przychodni lekarza GP lub w szpitalu i o zastosowanym leczeniu</w:t>
      </w:r>
      <w:r w:rsidR="002A7232" w:rsidRPr="00E51C33">
        <w:rPr>
          <w:lang w:val="pl-PL"/>
        </w:rPr>
        <w:t xml:space="preserve">. </w:t>
      </w:r>
      <w:r w:rsidRPr="00E51C33">
        <w:rPr>
          <w:lang w:val="pl-PL"/>
        </w:rPr>
        <w:t xml:space="preserve">Zadamy Państwu pytania o to, czy kiedykolwiek </w:t>
      </w:r>
      <w:r w:rsidR="00E32C02" w:rsidRPr="00E51C33">
        <w:rPr>
          <w:lang w:val="pl-PL"/>
        </w:rPr>
        <w:t>Państw</w:t>
      </w:r>
      <w:r w:rsidR="00E32C02">
        <w:rPr>
          <w:lang w:val="pl-PL"/>
        </w:rPr>
        <w:t>o</w:t>
      </w:r>
      <w:r w:rsidR="00E32C02" w:rsidRPr="00E51C33">
        <w:rPr>
          <w:lang w:val="pl-PL"/>
        </w:rPr>
        <w:t xml:space="preserve"> </w:t>
      </w:r>
      <w:r w:rsidRPr="00E51C33">
        <w:rPr>
          <w:lang w:val="pl-PL"/>
        </w:rPr>
        <w:t>palili, a także zmierzymy szybkość oddechu, tętno, ciśnienie tętnicze, poziom tlenu w</w:t>
      </w:r>
      <w:r w:rsidR="00E32C02">
        <w:rPr>
          <w:lang w:val="pl-PL"/>
        </w:rPr>
        <w:t>e</w:t>
      </w:r>
      <w:r w:rsidRPr="00E51C33">
        <w:rPr>
          <w:lang w:val="pl-PL"/>
        </w:rPr>
        <w:t xml:space="preserve"> krwi, temperaturę, wzrost i wagę</w:t>
      </w:r>
      <w:r w:rsidR="002A7232" w:rsidRPr="00E51C33">
        <w:rPr>
          <w:lang w:val="pl-PL"/>
        </w:rPr>
        <w:t xml:space="preserve">. </w:t>
      </w:r>
    </w:p>
    <w:p w14:paraId="4CA7BD70" w14:textId="5A1B4CA6" w:rsidR="002A7232" w:rsidRPr="00E51C33" w:rsidRDefault="002A7232">
      <w:pPr>
        <w:rPr>
          <w:lang w:val="pl-PL"/>
        </w:rPr>
      </w:pPr>
    </w:p>
    <w:p w14:paraId="645869C6" w14:textId="1A4BAAB8" w:rsidR="002A7232" w:rsidRPr="00E51C33" w:rsidRDefault="00297394">
      <w:pPr>
        <w:rPr>
          <w:lang w:val="pl-PL"/>
        </w:rPr>
      </w:pPr>
      <w:r w:rsidRPr="00E51C33">
        <w:rPr>
          <w:lang w:val="pl-PL"/>
        </w:rPr>
        <w:t>W celu ustalenia, jakie drobnoustroje wywołały Państwa chorobę, pobierzemy próbki z nosa i gardła, jak również próbki śliny i moczu</w:t>
      </w:r>
      <w:r w:rsidR="00040FE1" w:rsidRPr="00E51C33">
        <w:rPr>
          <w:lang w:val="pl-PL"/>
        </w:rPr>
        <w:t>.</w:t>
      </w:r>
    </w:p>
    <w:p w14:paraId="5E0FE3AE" w14:textId="229E6DF1" w:rsidR="001031D2" w:rsidRPr="00E51C33" w:rsidRDefault="001031D2">
      <w:pPr>
        <w:rPr>
          <w:lang w:val="pl-PL"/>
        </w:rPr>
      </w:pPr>
    </w:p>
    <w:p w14:paraId="32EC8753" w14:textId="3E273B32" w:rsidR="001031D2" w:rsidRPr="00E51C33" w:rsidRDefault="00297394">
      <w:pPr>
        <w:rPr>
          <w:lang w:val="pl-PL"/>
        </w:rPr>
      </w:pPr>
      <w:r w:rsidRPr="00E51C33">
        <w:rPr>
          <w:lang w:val="pl-PL"/>
        </w:rPr>
        <w:t>Poprosimy Państwa też o codzienne wypełnianie dzienniczka z informacjami o chorobie, do czasu ustąpienia objawów, przez okres do</w:t>
      </w:r>
      <w:r w:rsidR="00040FE1" w:rsidRPr="00E51C33">
        <w:rPr>
          <w:lang w:val="pl-PL"/>
        </w:rPr>
        <w:t xml:space="preserve"> </w:t>
      </w:r>
      <w:r w:rsidR="001031D2" w:rsidRPr="00E51C33">
        <w:rPr>
          <w:lang w:val="pl-PL"/>
        </w:rPr>
        <w:t xml:space="preserve">28 </w:t>
      </w:r>
      <w:r w:rsidRPr="00E51C33">
        <w:rPr>
          <w:lang w:val="pl-PL"/>
        </w:rPr>
        <w:t>dni</w:t>
      </w:r>
      <w:r w:rsidR="001031D2" w:rsidRPr="00E51C33">
        <w:rPr>
          <w:lang w:val="pl-PL"/>
        </w:rPr>
        <w:t xml:space="preserve">. </w:t>
      </w:r>
      <w:r w:rsidRPr="00E51C33">
        <w:rPr>
          <w:lang w:val="pl-PL"/>
        </w:rPr>
        <w:t>Wypełnienie dzienniczka nie powinno zabierać więcej niż 5 minut dziennie</w:t>
      </w:r>
      <w:r w:rsidR="001031D2" w:rsidRPr="00E51C33">
        <w:rPr>
          <w:lang w:val="pl-PL"/>
        </w:rPr>
        <w:t xml:space="preserve">. </w:t>
      </w:r>
      <w:r w:rsidRPr="00E51C33">
        <w:rPr>
          <w:lang w:val="pl-PL"/>
        </w:rPr>
        <w:t>Jeżeli mają Państwo utrzymujące się objawy, chcielibyśmy kontrolować Państwa stan co kilka tygodni przez okres do</w:t>
      </w:r>
      <w:r w:rsidR="00E97866" w:rsidRPr="00E51C33">
        <w:rPr>
          <w:lang w:val="pl-PL"/>
        </w:rPr>
        <w:t xml:space="preserve"> 12 </w:t>
      </w:r>
      <w:r w:rsidRPr="00E51C33">
        <w:rPr>
          <w:lang w:val="pl-PL"/>
        </w:rPr>
        <w:t>miesięcy</w:t>
      </w:r>
      <w:r w:rsidR="00E97866" w:rsidRPr="00E51C33">
        <w:rPr>
          <w:lang w:val="pl-PL"/>
        </w:rPr>
        <w:t>.</w:t>
      </w:r>
    </w:p>
    <w:p w14:paraId="5227AD12" w14:textId="77777777" w:rsidR="001031D2" w:rsidRPr="00E51C33" w:rsidRDefault="001031D2">
      <w:pPr>
        <w:rPr>
          <w:lang w:val="pl-PL"/>
        </w:rPr>
      </w:pPr>
    </w:p>
    <w:p w14:paraId="6DAFE11F" w14:textId="66575A47" w:rsidR="00CF6DF0" w:rsidRPr="00E51C33" w:rsidRDefault="00297394">
      <w:pPr>
        <w:rPr>
          <w:b/>
          <w:bCs/>
          <w:lang w:val="pl-PL"/>
        </w:rPr>
      </w:pPr>
      <w:r w:rsidRPr="00E51C33">
        <w:rPr>
          <w:b/>
          <w:bCs/>
          <w:lang w:val="pl-PL"/>
        </w:rPr>
        <w:t>Co się stanie z moimi danymi</w:t>
      </w:r>
      <w:r w:rsidR="00CF6DF0" w:rsidRPr="00E51C33">
        <w:rPr>
          <w:b/>
          <w:bCs/>
          <w:lang w:val="pl-PL"/>
        </w:rPr>
        <w:t xml:space="preserve">? </w:t>
      </w:r>
      <w:r w:rsidRPr="00E51C33">
        <w:rPr>
          <w:b/>
          <w:bCs/>
          <w:lang w:val="pl-PL"/>
        </w:rPr>
        <w:t>Kto będzie miał do nich dostęp</w:t>
      </w:r>
      <w:r w:rsidR="00CF6DF0" w:rsidRPr="00E51C33">
        <w:rPr>
          <w:b/>
          <w:bCs/>
          <w:lang w:val="pl-PL"/>
        </w:rPr>
        <w:t>?</w:t>
      </w:r>
    </w:p>
    <w:p w14:paraId="2F59F093" w14:textId="6F16FC37" w:rsidR="001031D2" w:rsidRPr="00E51C33" w:rsidRDefault="00297394">
      <w:pPr>
        <w:rPr>
          <w:lang w:val="pl-PL"/>
        </w:rPr>
      </w:pPr>
      <w:r w:rsidRPr="00E51C33">
        <w:rPr>
          <w:lang w:val="pl-PL"/>
        </w:rPr>
        <w:t>Dostęp do danych będzie miała jedynie mała grupa upoważnionych osób. Dane będą bezpiecznie przechowywane w Bristolu, na komputerze zaszyfrowanym silnym hasłem</w:t>
      </w:r>
      <w:r w:rsidR="005C606E" w:rsidRPr="00E51C33">
        <w:rPr>
          <w:lang w:val="pl-PL"/>
        </w:rPr>
        <w:t xml:space="preserve">. </w:t>
      </w:r>
      <w:r w:rsidRPr="00E51C33">
        <w:rPr>
          <w:lang w:val="pl-PL"/>
        </w:rPr>
        <w:t>Państwa dane będą przechowywane w bazie danych wykorzystującej kod numeryczny, dlatego nie będzie możliwe zidentyfikowanie Państwa tożsamości</w:t>
      </w:r>
      <w:r w:rsidR="005C606E" w:rsidRPr="00E51C33">
        <w:rPr>
          <w:lang w:val="pl-PL"/>
        </w:rPr>
        <w:t xml:space="preserve">. </w:t>
      </w:r>
      <w:r w:rsidR="00014413" w:rsidRPr="00E51C33">
        <w:rPr>
          <w:lang w:val="pl-PL"/>
        </w:rPr>
        <w:t>Uniwersytet w Bristolu będzie przechowywać dane przez maksymalnie</w:t>
      </w:r>
      <w:r w:rsidR="005C606E" w:rsidRPr="00E51C33">
        <w:rPr>
          <w:lang w:val="pl-PL"/>
        </w:rPr>
        <w:t xml:space="preserve"> 15 </w:t>
      </w:r>
      <w:r w:rsidR="00014413" w:rsidRPr="00E51C33">
        <w:rPr>
          <w:lang w:val="pl-PL"/>
        </w:rPr>
        <w:t>lat, zgodnie z brytyjskimi wytycznymi rządowymi (RODO)</w:t>
      </w:r>
      <w:r w:rsidR="005C606E" w:rsidRPr="00E51C33">
        <w:rPr>
          <w:lang w:val="pl-PL"/>
        </w:rPr>
        <w:t xml:space="preserve">. </w:t>
      </w:r>
      <w:r w:rsidR="00014413" w:rsidRPr="00E51C33">
        <w:rPr>
          <w:lang w:val="pl-PL"/>
        </w:rPr>
        <w:t>Wszystkie badania wykorzystujące dane pacjentów muszą przestrzegać brytyjskich przepisów prawnych i zasad, zaś badacze mają obowiązek chronienia prywatności uczestników</w:t>
      </w:r>
      <w:r w:rsidR="005C606E" w:rsidRPr="00E51C33">
        <w:rPr>
          <w:lang w:val="pl-PL"/>
        </w:rPr>
        <w:t>.</w:t>
      </w:r>
    </w:p>
    <w:p w14:paraId="524CCF80" w14:textId="77777777" w:rsidR="005C606E" w:rsidRPr="00E51C33" w:rsidRDefault="005C606E">
      <w:pPr>
        <w:rPr>
          <w:lang w:val="pl-PL"/>
        </w:rPr>
      </w:pPr>
    </w:p>
    <w:p w14:paraId="1FE3C54A" w14:textId="77777777" w:rsidR="00E32C02" w:rsidRDefault="00014413">
      <w:pPr>
        <w:rPr>
          <w:lang w:val="pl-PL"/>
        </w:rPr>
      </w:pPr>
      <w:r w:rsidRPr="00E51C33">
        <w:rPr>
          <w:lang w:val="pl-PL"/>
        </w:rPr>
        <w:t>Niektóre próbki zostaną przesłane do laboratoriów firmy</w:t>
      </w:r>
      <w:r w:rsidR="0093699E" w:rsidRPr="00E51C33">
        <w:rPr>
          <w:lang w:val="pl-PL"/>
        </w:rPr>
        <w:t xml:space="preserve"> Pfizer </w:t>
      </w:r>
      <w:r w:rsidRPr="00E51C33">
        <w:rPr>
          <w:lang w:val="pl-PL"/>
        </w:rPr>
        <w:t>w Stanach Zjednoczonych</w:t>
      </w:r>
      <w:r w:rsidR="0093699E" w:rsidRPr="00E51C33">
        <w:rPr>
          <w:lang w:val="pl-PL"/>
        </w:rPr>
        <w:t xml:space="preserve"> </w:t>
      </w:r>
    </w:p>
    <w:p w14:paraId="49CE8465" w14:textId="3997C7AC" w:rsidR="001031D2" w:rsidRPr="00E51C33" w:rsidRDefault="00014413">
      <w:pPr>
        <w:rPr>
          <w:lang w:val="pl-PL"/>
        </w:rPr>
      </w:pPr>
      <w:r w:rsidRPr="00E51C33">
        <w:rPr>
          <w:lang w:val="pl-PL"/>
        </w:rPr>
        <w:t xml:space="preserve">i tam przetestowane, natomiast inne zostaną poddane </w:t>
      </w:r>
      <w:r w:rsidR="00E32C02">
        <w:rPr>
          <w:lang w:val="pl-PL"/>
        </w:rPr>
        <w:t>analizom</w:t>
      </w:r>
      <w:r w:rsidRPr="00E51C33">
        <w:rPr>
          <w:lang w:val="pl-PL"/>
        </w:rPr>
        <w:t xml:space="preserve"> w laboratoriach Uniwersytetu w Bristolu</w:t>
      </w:r>
      <w:r w:rsidR="0093699E" w:rsidRPr="00E51C33">
        <w:rPr>
          <w:lang w:val="pl-PL"/>
        </w:rPr>
        <w:t xml:space="preserve">. </w:t>
      </w:r>
      <w:r w:rsidRPr="00E51C33">
        <w:rPr>
          <w:lang w:val="pl-PL"/>
        </w:rPr>
        <w:t>Próbki zostaną zanonimizowane tak, aby nikt nie mógł zidentyfikować tożsamości osób, od których zostały pobrane</w:t>
      </w:r>
      <w:r w:rsidR="0093699E" w:rsidRPr="00E51C33">
        <w:rPr>
          <w:lang w:val="pl-PL"/>
        </w:rPr>
        <w:t>.</w:t>
      </w:r>
      <w:r w:rsidR="001031D2" w:rsidRPr="00E51C33">
        <w:rPr>
          <w:lang w:val="pl-PL"/>
        </w:rPr>
        <w:t xml:space="preserve"> </w:t>
      </w:r>
      <w:r w:rsidRPr="00E51C33">
        <w:rPr>
          <w:lang w:val="pl-PL"/>
        </w:rPr>
        <w:t>Próbki będą przechowywane przez maksymalnie 15 lat i mogą zostać wykorzystane do dodatkowych badań nad szczepionkami, a następnie zostaną zniszczone</w:t>
      </w:r>
      <w:r w:rsidR="001031D2" w:rsidRPr="00E51C33">
        <w:rPr>
          <w:lang w:val="pl-PL"/>
        </w:rPr>
        <w:t xml:space="preserve">. </w:t>
      </w:r>
    </w:p>
    <w:p w14:paraId="7E096758" w14:textId="0EF4F9BB" w:rsidR="001031D2" w:rsidRPr="00E51C33" w:rsidRDefault="001031D2">
      <w:pPr>
        <w:rPr>
          <w:lang w:val="pl-PL"/>
        </w:rPr>
      </w:pPr>
    </w:p>
    <w:p w14:paraId="671D41F7" w14:textId="72BD3317" w:rsidR="001031D2" w:rsidRPr="00E51C33" w:rsidRDefault="00014413">
      <w:pPr>
        <w:rPr>
          <w:lang w:val="pl-PL"/>
        </w:rPr>
      </w:pPr>
      <w:r w:rsidRPr="00E51C33">
        <w:rPr>
          <w:lang w:val="pl-PL"/>
        </w:rPr>
        <w:t>Wszelkie sprawozdania z tego badania zostaną sformułowane tak, że nikt nie będzie mógł zidentyfikować tożsamości uczestników</w:t>
      </w:r>
      <w:r w:rsidR="005C606E" w:rsidRPr="00E51C33">
        <w:rPr>
          <w:lang w:val="pl-PL"/>
        </w:rPr>
        <w:t xml:space="preserve">. </w:t>
      </w:r>
    </w:p>
    <w:p w14:paraId="3B51F3F8" w14:textId="77777777" w:rsidR="005C606E" w:rsidRPr="00E51C33" w:rsidRDefault="005C606E">
      <w:pPr>
        <w:rPr>
          <w:lang w:val="pl-PL"/>
        </w:rPr>
      </w:pPr>
    </w:p>
    <w:p w14:paraId="08DFEF50" w14:textId="6EEE23EE" w:rsidR="00CF6DF0" w:rsidRPr="00E51C33" w:rsidRDefault="00014413">
      <w:pPr>
        <w:rPr>
          <w:b/>
          <w:bCs/>
          <w:lang w:val="pl-PL"/>
        </w:rPr>
      </w:pPr>
      <w:r w:rsidRPr="00E51C33">
        <w:rPr>
          <w:b/>
          <w:bCs/>
          <w:lang w:val="pl-PL"/>
        </w:rPr>
        <w:t>Jak mogę wziąć udział</w:t>
      </w:r>
      <w:r w:rsidR="00CF6DF0" w:rsidRPr="00E51C33">
        <w:rPr>
          <w:b/>
          <w:bCs/>
          <w:lang w:val="pl-PL"/>
        </w:rPr>
        <w:t>?</w:t>
      </w:r>
    </w:p>
    <w:p w14:paraId="74511C4A" w14:textId="0ED3D526" w:rsidR="00C03F97" w:rsidRPr="00E51C33" w:rsidRDefault="00014413">
      <w:pPr>
        <w:rPr>
          <w:lang w:val="pl-PL"/>
        </w:rPr>
      </w:pPr>
      <w:r w:rsidRPr="00E51C33">
        <w:rPr>
          <w:lang w:val="pl-PL"/>
        </w:rPr>
        <w:t>Bardzo chcielibyśmy, aby wzięli Państwo udział w badaniu. Aby dowiedzieć się więcej, prosimy o kontakt z zespołem badawczym</w:t>
      </w:r>
      <w:r w:rsidR="001708FA" w:rsidRPr="00E51C33">
        <w:rPr>
          <w:lang w:val="pl-PL"/>
        </w:rPr>
        <w:t>.</w:t>
      </w:r>
    </w:p>
    <w:sectPr w:rsidR="00C03F97" w:rsidRPr="00E51C3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1122" w14:textId="77777777" w:rsidR="00AF0539" w:rsidRDefault="00AF0539" w:rsidP="009C6BE4">
      <w:r>
        <w:separator/>
      </w:r>
    </w:p>
  </w:endnote>
  <w:endnote w:type="continuationSeparator" w:id="0">
    <w:p w14:paraId="1DB758D1" w14:textId="77777777" w:rsidR="00AF0539" w:rsidRDefault="00AF0539" w:rsidP="009C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3E27" w14:textId="566182F0" w:rsidR="00E2375D" w:rsidRPr="00E2375D" w:rsidRDefault="00E2375D" w:rsidP="00E2375D">
    <w:pPr>
      <w:pStyle w:val="Footer"/>
      <w:tabs>
        <w:tab w:val="clear" w:pos="4513"/>
        <w:tab w:val="center" w:pos="5387"/>
      </w:tabs>
      <w:rPr>
        <w:b/>
        <w:bCs/>
        <w:sz w:val="20"/>
        <w:szCs w:val="20"/>
      </w:rPr>
    </w:pPr>
    <w:proofErr w:type="spellStart"/>
    <w:r w:rsidRPr="00E2375D">
      <w:rPr>
        <w:sz w:val="20"/>
        <w:szCs w:val="20"/>
      </w:rPr>
      <w:t>AvonCAP</w:t>
    </w:r>
    <w:proofErr w:type="spellEnd"/>
    <w:r w:rsidRPr="00E2375D">
      <w:rPr>
        <w:sz w:val="20"/>
        <w:szCs w:val="20"/>
      </w:rPr>
      <w:t xml:space="preserve"> GP2 study (IRAS ID </w:t>
    </w:r>
    <w:proofErr w:type="spellStart"/>
    <w:r w:rsidRPr="00E2375D">
      <w:rPr>
        <w:sz w:val="20"/>
        <w:szCs w:val="20"/>
      </w:rPr>
      <w:t>xxxxxx</w:t>
    </w:r>
    <w:proofErr w:type="spellEnd"/>
    <w:r w:rsidRPr="00E2375D">
      <w:rPr>
        <w:sz w:val="20"/>
        <w:szCs w:val="20"/>
      </w:rPr>
      <w:t>)</w:t>
    </w:r>
    <w:proofErr w:type="gramStart"/>
    <w:r w:rsidRPr="00E2375D">
      <w:rPr>
        <w:sz w:val="20"/>
        <w:szCs w:val="20"/>
      </w:rPr>
      <w:tab/>
      <w:t xml:space="preserve">  Script</w:t>
    </w:r>
    <w:proofErr w:type="gramEnd"/>
    <w:r w:rsidRPr="00E2375D">
      <w:rPr>
        <w:sz w:val="20"/>
        <w:szCs w:val="20"/>
      </w:rPr>
      <w:t xml:space="preserve"> for explainer video about </w:t>
    </w:r>
    <w:proofErr w:type="spellStart"/>
    <w:r w:rsidRPr="00E2375D">
      <w:rPr>
        <w:sz w:val="20"/>
        <w:szCs w:val="20"/>
      </w:rPr>
      <w:t>AvonCAP</w:t>
    </w:r>
    <w:proofErr w:type="spellEnd"/>
    <w:r w:rsidRPr="00E2375D">
      <w:rPr>
        <w:sz w:val="20"/>
        <w:szCs w:val="20"/>
      </w:rPr>
      <w:t xml:space="preserve"> GP</w:t>
    </w:r>
    <w:r>
      <w:rPr>
        <w:sz w:val="20"/>
        <w:szCs w:val="20"/>
      </w:rPr>
      <w:t>2</w:t>
    </w:r>
    <w:r w:rsidRPr="00E2375D">
      <w:rPr>
        <w:sz w:val="20"/>
        <w:szCs w:val="20"/>
      </w:rPr>
      <w:t>, version 1</w:t>
    </w:r>
    <w:r w:rsidR="00E97866">
      <w:rPr>
        <w:sz w:val="20"/>
        <w:szCs w:val="20"/>
      </w:rPr>
      <w:t>.</w:t>
    </w:r>
    <w:r w:rsidR="00A8312B">
      <w:rPr>
        <w:sz w:val="20"/>
        <w:szCs w:val="20"/>
      </w:rPr>
      <w:t>2</w:t>
    </w:r>
    <w:r w:rsidRPr="00E2375D">
      <w:rPr>
        <w:sz w:val="20"/>
        <w:szCs w:val="20"/>
      </w:rPr>
      <w:t xml:space="preserve">, </w:t>
    </w:r>
    <w:r w:rsidR="00A8312B">
      <w:rPr>
        <w:sz w:val="20"/>
        <w:szCs w:val="20"/>
      </w:rPr>
      <w:t>03</w:t>
    </w:r>
    <w:r w:rsidRPr="00E2375D">
      <w:rPr>
        <w:sz w:val="20"/>
        <w:szCs w:val="20"/>
      </w:rPr>
      <w:t>/</w:t>
    </w:r>
    <w:r w:rsidR="00A8312B">
      <w:rPr>
        <w:sz w:val="20"/>
        <w:szCs w:val="20"/>
      </w:rPr>
      <w:t>12</w:t>
    </w:r>
    <w:r w:rsidRPr="00E2375D">
      <w:rPr>
        <w:sz w:val="20"/>
        <w:szCs w:val="20"/>
      </w:rPr>
      <w:t>/2021</w:t>
    </w:r>
    <w:r w:rsidRPr="00E2375D">
      <w:rPr>
        <w:sz w:val="20"/>
        <w:szCs w:val="20"/>
      </w:rPr>
      <w:tab/>
    </w:r>
  </w:p>
  <w:tbl>
    <w:tblPr>
      <w:tblW w:w="10105" w:type="dxa"/>
      <w:tblLook w:val="04A0" w:firstRow="1" w:lastRow="0" w:firstColumn="1" w:lastColumn="0" w:noHBand="0" w:noVBand="1"/>
    </w:tblPr>
    <w:tblGrid>
      <w:gridCol w:w="10105"/>
    </w:tblGrid>
    <w:tr w:rsidR="00E2375D" w:rsidRPr="00E2375D" w14:paraId="1C689A00" w14:textId="77777777" w:rsidTr="002B1BB9">
      <w:trPr>
        <w:trHeight w:val="609"/>
      </w:trPr>
      <w:tc>
        <w:tcPr>
          <w:tcW w:w="10105" w:type="dxa"/>
        </w:tcPr>
        <w:p w14:paraId="24138882" w14:textId="4C5203A9" w:rsidR="00E2375D" w:rsidRPr="00E2375D" w:rsidRDefault="00E2375D" w:rsidP="00E2375D">
          <w:pPr>
            <w:jc w:val="right"/>
            <w:rPr>
              <w:sz w:val="20"/>
              <w:szCs w:val="20"/>
            </w:rPr>
          </w:pPr>
          <w:r w:rsidRPr="00E2375D">
            <w:rPr>
              <w:sz w:val="20"/>
              <w:szCs w:val="20"/>
            </w:rPr>
            <w:t xml:space="preserve">Page </w:t>
          </w:r>
          <w:r w:rsidRPr="00E2375D">
            <w:rPr>
              <w:sz w:val="20"/>
              <w:szCs w:val="20"/>
            </w:rPr>
            <w:fldChar w:fldCharType="begin"/>
          </w:r>
          <w:r w:rsidRPr="00E2375D">
            <w:rPr>
              <w:sz w:val="20"/>
              <w:szCs w:val="20"/>
            </w:rPr>
            <w:instrText xml:space="preserve"> PAGE  \* Arabic  \* MERGEFORMAT </w:instrText>
          </w:r>
          <w:r w:rsidRPr="00E2375D">
            <w:rPr>
              <w:sz w:val="20"/>
              <w:szCs w:val="20"/>
            </w:rPr>
            <w:fldChar w:fldCharType="separate"/>
          </w:r>
          <w:r w:rsidRPr="00E2375D">
            <w:rPr>
              <w:sz w:val="20"/>
              <w:szCs w:val="20"/>
            </w:rPr>
            <w:t>4</w:t>
          </w:r>
          <w:r w:rsidRPr="00E2375D">
            <w:rPr>
              <w:sz w:val="20"/>
              <w:szCs w:val="20"/>
            </w:rPr>
            <w:fldChar w:fldCharType="end"/>
          </w:r>
          <w:r w:rsidRPr="00E2375D">
            <w:rPr>
              <w:sz w:val="20"/>
              <w:szCs w:val="20"/>
            </w:rPr>
            <w:t xml:space="preserve"> of </w:t>
          </w:r>
          <w:r w:rsidRPr="00E2375D">
            <w:rPr>
              <w:sz w:val="20"/>
              <w:szCs w:val="20"/>
            </w:rPr>
            <w:fldChar w:fldCharType="begin"/>
          </w:r>
          <w:r w:rsidRPr="00E2375D">
            <w:rPr>
              <w:sz w:val="20"/>
              <w:szCs w:val="20"/>
            </w:rPr>
            <w:instrText xml:space="preserve"> NUMPAGES  \* Arabic  \* MERGEFORMAT </w:instrText>
          </w:r>
          <w:r w:rsidRPr="00E2375D">
            <w:rPr>
              <w:sz w:val="20"/>
              <w:szCs w:val="20"/>
            </w:rPr>
            <w:fldChar w:fldCharType="separate"/>
          </w:r>
          <w:r w:rsidRPr="00E2375D">
            <w:rPr>
              <w:sz w:val="20"/>
              <w:szCs w:val="20"/>
            </w:rPr>
            <w:t>4</w:t>
          </w:r>
          <w:r w:rsidRPr="00E2375D">
            <w:rPr>
              <w:sz w:val="20"/>
              <w:szCs w:val="20"/>
            </w:rPr>
            <w:fldChar w:fldCharType="end"/>
          </w:r>
        </w:p>
      </w:tc>
    </w:tr>
  </w:tbl>
  <w:p w14:paraId="71727FDC" w14:textId="77777777" w:rsidR="00E2375D" w:rsidRDefault="00E23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9297" w14:textId="77777777" w:rsidR="00AF0539" w:rsidRDefault="00AF0539" w:rsidP="009C6BE4">
      <w:r>
        <w:separator/>
      </w:r>
    </w:p>
  </w:footnote>
  <w:footnote w:type="continuationSeparator" w:id="0">
    <w:p w14:paraId="23A47287" w14:textId="77777777" w:rsidR="00AF0539" w:rsidRDefault="00AF0539" w:rsidP="009C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18BC" w14:textId="76BCAAAE" w:rsidR="00E2375D" w:rsidRDefault="009753A6" w:rsidP="00F11144">
    <w:pPr>
      <w:pStyle w:val="Header"/>
      <w:jc w:val="right"/>
    </w:pPr>
    <w:r w:rsidRPr="009753A6">
      <w:rPr>
        <w:noProof/>
      </w:rPr>
      <w:drawing>
        <wp:anchor distT="0" distB="0" distL="114300" distR="114300" simplePos="0" relativeHeight="251661312" behindDoc="0" locked="0" layoutInCell="1" allowOverlap="1" wp14:anchorId="34F9738B" wp14:editId="5E2B0BF2">
          <wp:simplePos x="0" y="0"/>
          <wp:positionH relativeFrom="column">
            <wp:posOffset>2365375</wp:posOffset>
          </wp:positionH>
          <wp:positionV relativeFrom="paragraph">
            <wp:posOffset>-197485</wp:posOffset>
          </wp:positionV>
          <wp:extent cx="939800" cy="939800"/>
          <wp:effectExtent l="0" t="0" r="0" b="0"/>
          <wp:wrapTopAndBottom/>
          <wp:docPr id="5" name="Picture 5" descr="A close-up of a clock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clock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3A6">
      <w:rPr>
        <w:noProof/>
      </w:rPr>
      <w:drawing>
        <wp:anchor distT="0" distB="0" distL="114300" distR="114300" simplePos="0" relativeHeight="251660288" behindDoc="0" locked="0" layoutInCell="1" allowOverlap="1" wp14:anchorId="20F4889C" wp14:editId="34762B24">
          <wp:simplePos x="0" y="0"/>
          <wp:positionH relativeFrom="margin">
            <wp:posOffset>0</wp:posOffset>
          </wp:positionH>
          <wp:positionV relativeFrom="paragraph">
            <wp:posOffset>-67310</wp:posOffset>
          </wp:positionV>
          <wp:extent cx="850900" cy="680720"/>
          <wp:effectExtent l="0" t="0" r="6350" b="508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3A6">
      <w:rPr>
        <w:noProof/>
      </w:rPr>
      <w:drawing>
        <wp:anchor distT="0" distB="0" distL="114300" distR="114300" simplePos="0" relativeHeight="251659264" behindDoc="1" locked="0" layoutInCell="1" allowOverlap="1" wp14:anchorId="447261BC" wp14:editId="3461D0F5">
          <wp:simplePos x="0" y="0"/>
          <wp:positionH relativeFrom="column">
            <wp:posOffset>4622800</wp:posOffset>
          </wp:positionH>
          <wp:positionV relativeFrom="paragraph">
            <wp:posOffset>24765</wp:posOffset>
          </wp:positionV>
          <wp:extent cx="1552575" cy="497574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97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144">
      <w:t>Polish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3170"/>
    <w:multiLevelType w:val="hybridMultilevel"/>
    <w:tmpl w:val="B254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E13CA"/>
    <w:multiLevelType w:val="hybridMultilevel"/>
    <w:tmpl w:val="C108E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54B2F"/>
    <w:multiLevelType w:val="hybridMultilevel"/>
    <w:tmpl w:val="295C2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85393"/>
    <w:multiLevelType w:val="hybridMultilevel"/>
    <w:tmpl w:val="E1029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01262"/>
    <w:multiLevelType w:val="hybridMultilevel"/>
    <w:tmpl w:val="DCFC5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92C46"/>
    <w:multiLevelType w:val="hybridMultilevel"/>
    <w:tmpl w:val="8EE21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97F22"/>
    <w:multiLevelType w:val="hybridMultilevel"/>
    <w:tmpl w:val="FBD6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F0"/>
    <w:rsid w:val="00014413"/>
    <w:rsid w:val="000301D4"/>
    <w:rsid w:val="00031CC6"/>
    <w:rsid w:val="00033D0F"/>
    <w:rsid w:val="00040FE1"/>
    <w:rsid w:val="00073F64"/>
    <w:rsid w:val="000A1DB8"/>
    <w:rsid w:val="000A6927"/>
    <w:rsid w:val="000C00EB"/>
    <w:rsid w:val="000D71FD"/>
    <w:rsid w:val="000E7588"/>
    <w:rsid w:val="001031D2"/>
    <w:rsid w:val="00125998"/>
    <w:rsid w:val="001302A1"/>
    <w:rsid w:val="00133BF9"/>
    <w:rsid w:val="00135046"/>
    <w:rsid w:val="001708FA"/>
    <w:rsid w:val="00172F85"/>
    <w:rsid w:val="0018461D"/>
    <w:rsid w:val="00192606"/>
    <w:rsid w:val="001B0E31"/>
    <w:rsid w:val="001F7DB7"/>
    <w:rsid w:val="00212FB9"/>
    <w:rsid w:val="00231D26"/>
    <w:rsid w:val="002330A2"/>
    <w:rsid w:val="002537BA"/>
    <w:rsid w:val="002542E3"/>
    <w:rsid w:val="002937E8"/>
    <w:rsid w:val="00293B6E"/>
    <w:rsid w:val="00297394"/>
    <w:rsid w:val="002A7232"/>
    <w:rsid w:val="002D17D1"/>
    <w:rsid w:val="00305021"/>
    <w:rsid w:val="00326F3D"/>
    <w:rsid w:val="003466A1"/>
    <w:rsid w:val="003528BC"/>
    <w:rsid w:val="00361CE2"/>
    <w:rsid w:val="00365CB6"/>
    <w:rsid w:val="003B60C3"/>
    <w:rsid w:val="003D77BF"/>
    <w:rsid w:val="003E204B"/>
    <w:rsid w:val="003F6A20"/>
    <w:rsid w:val="00402F7F"/>
    <w:rsid w:val="0044357E"/>
    <w:rsid w:val="004449DD"/>
    <w:rsid w:val="00450933"/>
    <w:rsid w:val="004561C4"/>
    <w:rsid w:val="00467459"/>
    <w:rsid w:val="004974D7"/>
    <w:rsid w:val="004E53C9"/>
    <w:rsid w:val="004F41DB"/>
    <w:rsid w:val="00535615"/>
    <w:rsid w:val="00595652"/>
    <w:rsid w:val="005A66CB"/>
    <w:rsid w:val="005C606E"/>
    <w:rsid w:val="005F5A35"/>
    <w:rsid w:val="0060082C"/>
    <w:rsid w:val="00600C4C"/>
    <w:rsid w:val="00604879"/>
    <w:rsid w:val="00617D2F"/>
    <w:rsid w:val="00631BAA"/>
    <w:rsid w:val="00635684"/>
    <w:rsid w:val="0064509B"/>
    <w:rsid w:val="006F3223"/>
    <w:rsid w:val="00713131"/>
    <w:rsid w:val="007163DA"/>
    <w:rsid w:val="007568C2"/>
    <w:rsid w:val="007663B2"/>
    <w:rsid w:val="007B4022"/>
    <w:rsid w:val="007C42AD"/>
    <w:rsid w:val="007C4DAE"/>
    <w:rsid w:val="007D2E2F"/>
    <w:rsid w:val="007D417F"/>
    <w:rsid w:val="007E14A3"/>
    <w:rsid w:val="007F18C6"/>
    <w:rsid w:val="0081573A"/>
    <w:rsid w:val="008439FA"/>
    <w:rsid w:val="0086228B"/>
    <w:rsid w:val="0087655A"/>
    <w:rsid w:val="00877880"/>
    <w:rsid w:val="00893C96"/>
    <w:rsid w:val="008B53BA"/>
    <w:rsid w:val="008C5A1C"/>
    <w:rsid w:val="008D5FB0"/>
    <w:rsid w:val="008E30F0"/>
    <w:rsid w:val="008E6041"/>
    <w:rsid w:val="0093699E"/>
    <w:rsid w:val="00975344"/>
    <w:rsid w:val="009753A6"/>
    <w:rsid w:val="00983CF0"/>
    <w:rsid w:val="00995235"/>
    <w:rsid w:val="009C6BE4"/>
    <w:rsid w:val="00A8312B"/>
    <w:rsid w:val="00A85AE9"/>
    <w:rsid w:val="00AF0539"/>
    <w:rsid w:val="00AF69A8"/>
    <w:rsid w:val="00B242FD"/>
    <w:rsid w:val="00B429A2"/>
    <w:rsid w:val="00B96FF4"/>
    <w:rsid w:val="00BA42EB"/>
    <w:rsid w:val="00BB0370"/>
    <w:rsid w:val="00BB7FAD"/>
    <w:rsid w:val="00C03F97"/>
    <w:rsid w:val="00C07EC5"/>
    <w:rsid w:val="00CA7890"/>
    <w:rsid w:val="00CB204B"/>
    <w:rsid w:val="00CB2468"/>
    <w:rsid w:val="00CD6023"/>
    <w:rsid w:val="00CE726F"/>
    <w:rsid w:val="00CF6724"/>
    <w:rsid w:val="00CF6DF0"/>
    <w:rsid w:val="00D72815"/>
    <w:rsid w:val="00DA4B9C"/>
    <w:rsid w:val="00DB04A8"/>
    <w:rsid w:val="00DB29EF"/>
    <w:rsid w:val="00E2375D"/>
    <w:rsid w:val="00E32C02"/>
    <w:rsid w:val="00E51C33"/>
    <w:rsid w:val="00E62993"/>
    <w:rsid w:val="00E97866"/>
    <w:rsid w:val="00EC5467"/>
    <w:rsid w:val="00F04306"/>
    <w:rsid w:val="00F11144"/>
    <w:rsid w:val="00F24DBA"/>
    <w:rsid w:val="00F64551"/>
    <w:rsid w:val="00F66F05"/>
    <w:rsid w:val="00FA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0C600"/>
  <w15:chartTrackingRefBased/>
  <w15:docId w15:val="{C2EFFD56-6947-EF4A-8501-5F5B4E0E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0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4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9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9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77BF"/>
  </w:style>
  <w:style w:type="paragraph" w:styleId="Header">
    <w:name w:val="header"/>
    <w:basedOn w:val="Normal"/>
    <w:link w:val="HeaderChar"/>
    <w:uiPriority w:val="99"/>
    <w:unhideWhenUsed/>
    <w:rsid w:val="00E237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75D"/>
  </w:style>
  <w:style w:type="paragraph" w:styleId="Footer">
    <w:name w:val="footer"/>
    <w:basedOn w:val="Normal"/>
    <w:link w:val="FooterChar"/>
    <w:uiPriority w:val="99"/>
    <w:unhideWhenUsed/>
    <w:rsid w:val="00E237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75D"/>
  </w:style>
  <w:style w:type="character" w:customStyle="1" w:styleId="normaltextrun">
    <w:name w:val="normaltextrun"/>
    <w:basedOn w:val="DefaultParagraphFont"/>
    <w:rsid w:val="00E2375D"/>
  </w:style>
  <w:style w:type="character" w:customStyle="1" w:styleId="eop">
    <w:name w:val="eop"/>
    <w:basedOn w:val="DefaultParagraphFont"/>
    <w:rsid w:val="00E2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7DAB5B2A17419F93881117C95AB5" ma:contentTypeVersion="12" ma:contentTypeDescription="Create a new document." ma:contentTypeScope="" ma:versionID="f925df018324dce06bfaced5ab14075d">
  <xsd:schema xmlns:xsd="http://www.w3.org/2001/XMLSchema" xmlns:xs="http://www.w3.org/2001/XMLSchema" xmlns:p="http://schemas.microsoft.com/office/2006/metadata/properties" xmlns:ns2="ee00e49b-d3b7-42ec-a486-e21ef942679d" xmlns:ns3="96144d21-9c3d-4459-9dca-ccb82994c28e" targetNamespace="http://schemas.microsoft.com/office/2006/metadata/properties" ma:root="true" ma:fieldsID="82ec5d26356ce1b11e7d33a6cf135e8b" ns2:_="" ns3:_="">
    <xsd:import namespace="ee00e49b-d3b7-42ec-a486-e21ef942679d"/>
    <xsd:import namespace="96144d21-9c3d-4459-9dca-ccb82994c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0e49b-d3b7-42ec-a486-e21ef9426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4d21-9c3d-4459-9dca-ccb82994c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A3907-02DF-41CB-818A-3D377DC9F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53DF6-ABE4-4BDF-B414-9810953AF2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66013-CB6C-43AB-95F3-3B4D96ABF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Shoba Dawson</dc:creator>
  <cp:keywords/>
  <dc:description/>
  <cp:lastModifiedBy>Ashfaq Chowdhury</cp:lastModifiedBy>
  <cp:revision>2</cp:revision>
  <dcterms:created xsi:type="dcterms:W3CDTF">2022-02-18T09:17:00Z</dcterms:created>
  <dcterms:modified xsi:type="dcterms:W3CDTF">2022-02-18T09:17:00Z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0x01010023FE7DAB5B2A17419F93881117C95AB5</vt:lpwstr>
  </property>
</Properties>
</file>